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13BDB" w14:textId="4234F23D" w:rsidR="00A27B69" w:rsidRPr="00E3134A" w:rsidRDefault="00A27B69" w:rsidP="00A27B69">
      <w:pPr>
        <w:spacing w:after="0" w:line="240" w:lineRule="auto"/>
        <w:jc w:val="center"/>
        <w:rPr>
          <w:rFonts w:asciiTheme="minorBidi" w:eastAsia="Times New Roman" w:hAnsiTheme="minorBidi"/>
          <w:sz w:val="32"/>
          <w:szCs w:val="32"/>
        </w:rPr>
      </w:pPr>
    </w:p>
    <w:p w14:paraId="2291A23D" w14:textId="4304AD0D" w:rsidR="00A27B69" w:rsidRPr="00E3134A" w:rsidRDefault="00A27B69" w:rsidP="00A27B69">
      <w:pPr>
        <w:spacing w:after="0" w:line="240" w:lineRule="auto"/>
        <w:jc w:val="center"/>
        <w:rPr>
          <w:rFonts w:asciiTheme="minorBidi" w:eastAsia="Times New Roman" w:hAnsiTheme="minorBidi"/>
          <w:b/>
          <w:bCs/>
          <w:sz w:val="40"/>
          <w:szCs w:val="40"/>
        </w:rPr>
      </w:pPr>
      <w:bookmarkStart w:id="0" w:name="_GoBack"/>
      <w:r w:rsidRPr="00E3134A">
        <w:rPr>
          <w:rFonts w:asciiTheme="minorBidi" w:eastAsia="Times New Roman" w:hAnsiTheme="minorBidi"/>
          <w:b/>
          <w:bCs/>
          <w:sz w:val="40"/>
          <w:szCs w:val="40"/>
        </w:rPr>
        <w:t>SCG joins hand</w:t>
      </w:r>
      <w:r w:rsidR="00BC58D6" w:rsidRPr="00E3134A">
        <w:rPr>
          <w:rFonts w:asciiTheme="minorBidi" w:eastAsia="Times New Roman" w:hAnsiTheme="minorBidi"/>
          <w:b/>
          <w:bCs/>
          <w:sz w:val="40"/>
          <w:szCs w:val="40"/>
        </w:rPr>
        <w:t>s</w:t>
      </w:r>
      <w:r w:rsidRPr="00E3134A">
        <w:rPr>
          <w:rFonts w:asciiTheme="minorBidi" w:eastAsia="Times New Roman" w:hAnsiTheme="minorBidi"/>
          <w:b/>
          <w:bCs/>
          <w:sz w:val="40"/>
          <w:szCs w:val="40"/>
        </w:rPr>
        <w:t xml:space="preserve"> with JSCCIB </w:t>
      </w:r>
      <w:r w:rsidR="001E5780" w:rsidRPr="00E3134A">
        <w:rPr>
          <w:rFonts w:asciiTheme="minorBidi" w:eastAsia="Times New Roman" w:hAnsiTheme="minorBidi"/>
          <w:b/>
          <w:bCs/>
          <w:sz w:val="40"/>
          <w:szCs w:val="40"/>
        </w:rPr>
        <w:t>turn</w:t>
      </w:r>
      <w:r w:rsidR="00AD4DCE" w:rsidRPr="00E3134A">
        <w:rPr>
          <w:rFonts w:asciiTheme="minorBidi" w:eastAsia="Times New Roman" w:hAnsiTheme="minorBidi"/>
          <w:b/>
          <w:bCs/>
          <w:sz w:val="40"/>
          <w:szCs w:val="40"/>
        </w:rPr>
        <w:t xml:space="preserve"> used</w:t>
      </w:r>
      <w:r w:rsidRPr="00E3134A">
        <w:rPr>
          <w:rFonts w:asciiTheme="minorBidi" w:eastAsia="Times New Roman" w:hAnsiTheme="minorBidi"/>
          <w:b/>
          <w:bCs/>
          <w:sz w:val="40"/>
          <w:szCs w:val="40"/>
        </w:rPr>
        <w:t xml:space="preserve"> paper f</w:t>
      </w:r>
      <w:r w:rsidR="00AD4DCE" w:rsidRPr="00E3134A">
        <w:rPr>
          <w:rFonts w:asciiTheme="minorBidi" w:eastAsia="Times New Roman" w:hAnsiTheme="minorBidi"/>
          <w:b/>
          <w:bCs/>
          <w:sz w:val="40"/>
          <w:szCs w:val="40"/>
        </w:rPr>
        <w:t>ro</w:t>
      </w:r>
      <w:r w:rsidRPr="00E3134A">
        <w:rPr>
          <w:rFonts w:asciiTheme="minorBidi" w:eastAsia="Times New Roman" w:hAnsiTheme="minorBidi"/>
          <w:b/>
          <w:bCs/>
          <w:sz w:val="40"/>
          <w:szCs w:val="40"/>
        </w:rPr>
        <w:t xml:space="preserve">m APEC CEO Summit 2022 into </w:t>
      </w:r>
      <w:r w:rsidR="00AD4DCE" w:rsidRPr="00E3134A">
        <w:rPr>
          <w:rFonts w:asciiTheme="minorBidi" w:eastAsia="Times New Roman" w:hAnsiTheme="minorBidi"/>
          <w:b/>
          <w:bCs/>
          <w:sz w:val="40"/>
          <w:szCs w:val="40"/>
        </w:rPr>
        <w:t>recycled eco</w:t>
      </w:r>
      <w:r w:rsidRPr="00E3134A">
        <w:rPr>
          <w:rFonts w:asciiTheme="minorBidi" w:eastAsia="Times New Roman" w:hAnsiTheme="minorBidi"/>
          <w:b/>
          <w:bCs/>
          <w:sz w:val="40"/>
          <w:szCs w:val="40"/>
        </w:rPr>
        <w:t>-friendly bookshelves for children</w:t>
      </w:r>
    </w:p>
    <w:bookmarkEnd w:id="0"/>
    <w:p w14:paraId="22A202B9" w14:textId="77777777" w:rsidR="00A27B69" w:rsidRPr="00E3134A" w:rsidRDefault="00A27B69" w:rsidP="00A27B69">
      <w:pPr>
        <w:spacing w:after="0" w:line="240" w:lineRule="auto"/>
        <w:rPr>
          <w:rFonts w:asciiTheme="minorBidi" w:eastAsia="Times New Roman" w:hAnsiTheme="minorBidi"/>
          <w:sz w:val="32"/>
          <w:szCs w:val="32"/>
        </w:rPr>
      </w:pPr>
    </w:p>
    <w:p w14:paraId="6C1D55F5" w14:textId="24744AA6" w:rsidR="00305546" w:rsidRPr="00E3134A" w:rsidRDefault="00A27B69" w:rsidP="00305546">
      <w:pPr>
        <w:spacing w:after="0" w:line="240" w:lineRule="auto"/>
        <w:jc w:val="both"/>
        <w:rPr>
          <w:rFonts w:asciiTheme="minorBidi" w:eastAsia="Times New Roman" w:hAnsiTheme="minorBidi"/>
          <w:sz w:val="32"/>
          <w:szCs w:val="32"/>
        </w:rPr>
      </w:pPr>
      <w:r w:rsidRPr="00E3134A">
        <w:rPr>
          <w:rFonts w:asciiTheme="minorBidi" w:eastAsia="Times New Roman" w:hAnsiTheme="minorBidi"/>
          <w:color w:val="000000"/>
          <w:sz w:val="32"/>
          <w:szCs w:val="32"/>
        </w:rPr>
        <w:tab/>
      </w:r>
      <w:r w:rsidR="00305546" w:rsidRPr="00E3134A">
        <w:rPr>
          <w:rFonts w:asciiTheme="minorBidi" w:eastAsia="Times New Roman" w:hAnsiTheme="minorBidi"/>
          <w:sz w:val="32"/>
          <w:szCs w:val="32"/>
        </w:rPr>
        <w:t>Mr. Danaidej Ketsuwan, Chief Financial Officer, SCGP,</w:t>
      </w:r>
      <w:r w:rsidR="00AD4DCE" w:rsidRPr="00E3134A">
        <w:rPr>
          <w:rFonts w:asciiTheme="minorBidi" w:eastAsia="Times New Roman" w:hAnsiTheme="minorBidi"/>
          <w:sz w:val="32"/>
          <w:szCs w:val="32"/>
        </w:rPr>
        <w:t xml:space="preserve"> and The Joint Standing Committee on Commerce, Industry and Banking (JSCCIB) by</w:t>
      </w:r>
      <w:r w:rsidR="00305546" w:rsidRPr="00E3134A">
        <w:rPr>
          <w:rFonts w:asciiTheme="minorBidi" w:eastAsia="Times New Roman" w:hAnsiTheme="minorBidi"/>
          <w:sz w:val="32"/>
          <w:szCs w:val="32"/>
        </w:rPr>
        <w:t xml:space="preserve"> Mr. </w:t>
      </w:r>
      <w:proofErr w:type="spellStart"/>
      <w:r w:rsidR="00305546" w:rsidRPr="00E3134A">
        <w:rPr>
          <w:rFonts w:asciiTheme="minorBidi" w:eastAsia="Times New Roman" w:hAnsiTheme="minorBidi"/>
          <w:sz w:val="32"/>
          <w:szCs w:val="32"/>
        </w:rPr>
        <w:t>Choodej</w:t>
      </w:r>
      <w:proofErr w:type="spellEnd"/>
      <w:r w:rsidR="00305546" w:rsidRPr="00E3134A">
        <w:rPr>
          <w:rFonts w:asciiTheme="minorBidi" w:eastAsia="Times New Roman" w:hAnsiTheme="minorBidi"/>
          <w:sz w:val="32"/>
          <w:szCs w:val="32"/>
        </w:rPr>
        <w:t xml:space="preserve"> </w:t>
      </w:r>
      <w:proofErr w:type="spellStart"/>
      <w:r w:rsidR="00305546" w:rsidRPr="00E3134A">
        <w:rPr>
          <w:rFonts w:asciiTheme="minorBidi" w:eastAsia="Times New Roman" w:hAnsiTheme="minorBidi"/>
          <w:sz w:val="32"/>
          <w:szCs w:val="32"/>
        </w:rPr>
        <w:t>Tejapaibul</w:t>
      </w:r>
      <w:proofErr w:type="spellEnd"/>
      <w:r w:rsidR="00305546" w:rsidRPr="00E3134A">
        <w:rPr>
          <w:rFonts w:asciiTheme="minorBidi" w:eastAsia="Times New Roman" w:hAnsiTheme="minorBidi"/>
          <w:sz w:val="32"/>
          <w:szCs w:val="32"/>
        </w:rPr>
        <w:t xml:space="preserve">, Treasurer of The Thai Chamber of Commerce, as the Vice Chairman of the Sponsor Services Committee in APEC CEO Summit 2022, and Mr. </w:t>
      </w:r>
      <w:proofErr w:type="spellStart"/>
      <w:r w:rsidR="00305546" w:rsidRPr="00E3134A">
        <w:rPr>
          <w:rFonts w:asciiTheme="minorBidi" w:eastAsia="Times New Roman" w:hAnsiTheme="minorBidi"/>
          <w:sz w:val="32"/>
          <w:szCs w:val="32"/>
        </w:rPr>
        <w:t>Viboon</w:t>
      </w:r>
      <w:proofErr w:type="spellEnd"/>
      <w:r w:rsidR="00305546" w:rsidRPr="00E3134A">
        <w:rPr>
          <w:rFonts w:asciiTheme="minorBidi" w:eastAsia="Times New Roman" w:hAnsiTheme="minorBidi"/>
          <w:sz w:val="32"/>
          <w:szCs w:val="32"/>
        </w:rPr>
        <w:t xml:space="preserve"> </w:t>
      </w:r>
      <w:proofErr w:type="spellStart"/>
      <w:r w:rsidR="00305546" w:rsidRPr="00E3134A">
        <w:rPr>
          <w:rFonts w:asciiTheme="minorBidi" w:eastAsia="Times New Roman" w:hAnsiTheme="minorBidi"/>
          <w:sz w:val="32"/>
          <w:szCs w:val="32"/>
        </w:rPr>
        <w:t>Supakarapongkul</w:t>
      </w:r>
      <w:proofErr w:type="spellEnd"/>
      <w:r w:rsidR="00305546" w:rsidRPr="00E3134A">
        <w:rPr>
          <w:rFonts w:asciiTheme="minorBidi" w:eastAsia="Times New Roman" w:hAnsiTheme="minorBidi"/>
          <w:sz w:val="32"/>
          <w:szCs w:val="32"/>
        </w:rPr>
        <w:t xml:space="preserve">, Vice Chairman of International Trade and Investment Promotion Board, The Thai Chamber of Commerce joined hands in the donation of bookshelves made of recycled paper from the Recycling For Kids Project and sets of children's picture books by SCG Foundation to </w:t>
      </w:r>
      <w:proofErr w:type="spellStart"/>
      <w:r w:rsidR="00305546" w:rsidRPr="00E3134A">
        <w:rPr>
          <w:rFonts w:asciiTheme="minorBidi" w:eastAsia="Times New Roman" w:hAnsiTheme="minorBidi"/>
          <w:sz w:val="32"/>
          <w:szCs w:val="32"/>
        </w:rPr>
        <w:t>Ratchabophit</w:t>
      </w:r>
      <w:proofErr w:type="spellEnd"/>
      <w:r w:rsidR="00305546" w:rsidRPr="00E3134A">
        <w:rPr>
          <w:rFonts w:asciiTheme="minorBidi" w:eastAsia="Times New Roman" w:hAnsiTheme="minorBidi"/>
          <w:sz w:val="32"/>
          <w:szCs w:val="32"/>
        </w:rPr>
        <w:t xml:space="preserve"> School and child development centers in the community. Mrs. </w:t>
      </w:r>
      <w:proofErr w:type="spellStart"/>
      <w:r w:rsidR="00305546" w:rsidRPr="00E3134A">
        <w:rPr>
          <w:rFonts w:asciiTheme="minorBidi" w:eastAsia="Times New Roman" w:hAnsiTheme="minorBidi"/>
          <w:sz w:val="32"/>
          <w:szCs w:val="32"/>
        </w:rPr>
        <w:t>Wassana</w:t>
      </w:r>
      <w:proofErr w:type="spellEnd"/>
      <w:r w:rsidR="00305546" w:rsidRPr="00E3134A">
        <w:rPr>
          <w:rFonts w:asciiTheme="minorBidi" w:eastAsia="Times New Roman" w:hAnsiTheme="minorBidi"/>
          <w:sz w:val="32"/>
          <w:szCs w:val="32"/>
        </w:rPr>
        <w:t xml:space="preserve"> </w:t>
      </w:r>
      <w:proofErr w:type="spellStart"/>
      <w:r w:rsidR="00305546" w:rsidRPr="00E3134A">
        <w:rPr>
          <w:rFonts w:asciiTheme="minorBidi" w:eastAsia="Times New Roman" w:hAnsiTheme="minorBidi"/>
          <w:sz w:val="32"/>
          <w:szCs w:val="32"/>
        </w:rPr>
        <w:t>Thongnoi</w:t>
      </w:r>
      <w:proofErr w:type="spellEnd"/>
      <w:r w:rsidR="00305546" w:rsidRPr="00E3134A">
        <w:rPr>
          <w:rFonts w:asciiTheme="minorBidi" w:eastAsia="Times New Roman" w:hAnsiTheme="minorBidi"/>
          <w:sz w:val="32"/>
          <w:szCs w:val="32"/>
        </w:rPr>
        <w:t xml:space="preserve">, Deputy School Director, Ms. </w:t>
      </w:r>
      <w:proofErr w:type="spellStart"/>
      <w:r w:rsidR="00305546" w:rsidRPr="00E3134A">
        <w:rPr>
          <w:rFonts w:asciiTheme="minorBidi" w:eastAsia="Times New Roman" w:hAnsiTheme="minorBidi"/>
          <w:sz w:val="32"/>
          <w:szCs w:val="32"/>
        </w:rPr>
        <w:t>Wanrudee</w:t>
      </w:r>
      <w:proofErr w:type="spellEnd"/>
      <w:r w:rsidR="00305546" w:rsidRPr="00E3134A">
        <w:rPr>
          <w:rFonts w:asciiTheme="minorBidi" w:eastAsia="Times New Roman" w:hAnsiTheme="minorBidi"/>
          <w:sz w:val="32"/>
          <w:szCs w:val="32"/>
        </w:rPr>
        <w:t xml:space="preserve"> </w:t>
      </w:r>
      <w:proofErr w:type="spellStart"/>
      <w:r w:rsidR="00305546" w:rsidRPr="00E3134A">
        <w:rPr>
          <w:rFonts w:asciiTheme="minorBidi" w:eastAsia="Times New Roman" w:hAnsiTheme="minorBidi"/>
          <w:sz w:val="32"/>
          <w:szCs w:val="32"/>
        </w:rPr>
        <w:t>Rukkhawatanakul</w:t>
      </w:r>
      <w:proofErr w:type="spellEnd"/>
      <w:r w:rsidR="00305546" w:rsidRPr="00E3134A">
        <w:rPr>
          <w:rFonts w:asciiTheme="minorBidi" w:eastAsia="Times New Roman" w:hAnsiTheme="minorBidi"/>
          <w:sz w:val="32"/>
          <w:szCs w:val="32"/>
        </w:rPr>
        <w:t xml:space="preserve">, Professional Level Teacher, and student representatives from </w:t>
      </w:r>
      <w:proofErr w:type="spellStart"/>
      <w:r w:rsidR="00305546" w:rsidRPr="00E3134A">
        <w:rPr>
          <w:rFonts w:asciiTheme="minorBidi" w:eastAsia="Times New Roman" w:hAnsiTheme="minorBidi"/>
          <w:sz w:val="32"/>
          <w:szCs w:val="32"/>
        </w:rPr>
        <w:t>Ratchabophit</w:t>
      </w:r>
      <w:proofErr w:type="spellEnd"/>
      <w:r w:rsidR="00305546" w:rsidRPr="00E3134A">
        <w:rPr>
          <w:rFonts w:asciiTheme="minorBidi" w:eastAsia="Times New Roman" w:hAnsiTheme="minorBidi"/>
          <w:sz w:val="32"/>
          <w:szCs w:val="32"/>
        </w:rPr>
        <w:t xml:space="preserve"> School received the donations. </w:t>
      </w:r>
    </w:p>
    <w:p w14:paraId="1C608E49" w14:textId="77777777" w:rsidR="00A22DF8" w:rsidRPr="00E3134A" w:rsidRDefault="00A22DF8" w:rsidP="00305546">
      <w:pPr>
        <w:spacing w:after="0" w:line="240" w:lineRule="auto"/>
        <w:jc w:val="both"/>
        <w:rPr>
          <w:rFonts w:asciiTheme="minorBidi" w:eastAsia="Times New Roman" w:hAnsiTheme="minorBidi"/>
          <w:sz w:val="32"/>
          <w:szCs w:val="32"/>
        </w:rPr>
      </w:pPr>
    </w:p>
    <w:p w14:paraId="45C7DF83" w14:textId="1EDD2229" w:rsidR="00A27B69" w:rsidRPr="00E3134A" w:rsidRDefault="00305546" w:rsidP="00305546">
      <w:pPr>
        <w:spacing w:after="0" w:line="240" w:lineRule="auto"/>
        <w:ind w:firstLine="720"/>
        <w:jc w:val="both"/>
        <w:rPr>
          <w:rFonts w:asciiTheme="minorBidi" w:eastAsia="Times New Roman" w:hAnsiTheme="minorBidi"/>
          <w:sz w:val="32"/>
          <w:szCs w:val="32"/>
        </w:rPr>
      </w:pPr>
      <w:r w:rsidRPr="00E3134A">
        <w:rPr>
          <w:rFonts w:asciiTheme="minorBidi" w:eastAsia="Times New Roman" w:hAnsiTheme="minorBidi"/>
          <w:sz w:val="32"/>
          <w:szCs w:val="32"/>
        </w:rPr>
        <w:t xml:space="preserve">The Recycling </w:t>
      </w:r>
      <w:proofErr w:type="gramStart"/>
      <w:r w:rsidR="00A22DF8" w:rsidRPr="00E3134A">
        <w:rPr>
          <w:rFonts w:asciiTheme="minorBidi" w:eastAsia="Times New Roman" w:hAnsiTheme="minorBidi"/>
          <w:sz w:val="32"/>
          <w:szCs w:val="32"/>
        </w:rPr>
        <w:t>F</w:t>
      </w:r>
      <w:r w:rsidR="00A00126" w:rsidRPr="00E3134A">
        <w:rPr>
          <w:rFonts w:asciiTheme="minorBidi" w:eastAsia="Times New Roman" w:hAnsiTheme="minorBidi"/>
          <w:sz w:val="32"/>
          <w:szCs w:val="32"/>
        </w:rPr>
        <w:t>or</w:t>
      </w:r>
      <w:proofErr w:type="gramEnd"/>
      <w:r w:rsidRPr="00E3134A">
        <w:rPr>
          <w:rFonts w:asciiTheme="minorBidi" w:eastAsia="Times New Roman" w:hAnsiTheme="minorBidi"/>
          <w:sz w:val="32"/>
          <w:szCs w:val="32"/>
        </w:rPr>
        <w:t xml:space="preserve"> Kids Project had collected </w:t>
      </w:r>
      <w:r w:rsidR="00AD4DCE" w:rsidRPr="00E3134A">
        <w:rPr>
          <w:rFonts w:asciiTheme="minorBidi" w:eastAsia="Times New Roman" w:hAnsiTheme="minorBidi"/>
          <w:sz w:val="32"/>
          <w:szCs w:val="32"/>
        </w:rPr>
        <w:t>paper waste</w:t>
      </w:r>
      <w:r w:rsidRPr="00E3134A">
        <w:rPr>
          <w:rFonts w:asciiTheme="minorBidi" w:eastAsia="Times New Roman" w:hAnsiTheme="minorBidi"/>
          <w:sz w:val="32"/>
          <w:szCs w:val="32"/>
        </w:rPr>
        <w:t xml:space="preserve"> and </w:t>
      </w:r>
      <w:r w:rsidR="00AD4DCE" w:rsidRPr="00E3134A">
        <w:rPr>
          <w:rFonts w:asciiTheme="minorBidi" w:eastAsia="Times New Roman" w:hAnsiTheme="minorBidi"/>
          <w:sz w:val="32"/>
          <w:szCs w:val="32"/>
        </w:rPr>
        <w:t>decorative materials</w:t>
      </w:r>
      <w:r w:rsidRPr="00E3134A">
        <w:rPr>
          <w:rFonts w:asciiTheme="minorBidi" w:eastAsia="Times New Roman" w:hAnsiTheme="minorBidi"/>
          <w:sz w:val="32"/>
          <w:szCs w:val="32"/>
        </w:rPr>
        <w:t xml:space="preserve"> from meetings of APEC Business Advisory Council–ABAC and APEC CEO Summit 2022, then recycled them and made them into beautiful, durable, and environmentally- friendly bookshelves. This is one of the solutions from SCGP Recycle which promotes </w:t>
      </w:r>
      <w:r w:rsidR="00760470" w:rsidRPr="00E3134A">
        <w:rPr>
          <w:rFonts w:asciiTheme="minorBidi" w:eastAsia="Times New Roman" w:hAnsiTheme="minorBidi"/>
          <w:sz w:val="32"/>
          <w:szCs w:val="32"/>
        </w:rPr>
        <w:t xml:space="preserve">waste segregation </w:t>
      </w:r>
      <w:r w:rsidRPr="00E3134A">
        <w:rPr>
          <w:rFonts w:asciiTheme="minorBidi" w:eastAsia="Times New Roman" w:hAnsiTheme="minorBidi"/>
          <w:sz w:val="32"/>
          <w:szCs w:val="32"/>
        </w:rPr>
        <w:t xml:space="preserve">at source and </w:t>
      </w:r>
      <w:r w:rsidR="00AD4DCE" w:rsidRPr="00E3134A">
        <w:rPr>
          <w:rFonts w:asciiTheme="minorBidi" w:eastAsia="Times New Roman" w:hAnsiTheme="minorBidi"/>
          <w:sz w:val="32"/>
          <w:szCs w:val="32"/>
        </w:rPr>
        <w:t>managed</w:t>
      </w:r>
      <w:r w:rsidRPr="00E3134A">
        <w:rPr>
          <w:rFonts w:asciiTheme="minorBidi" w:eastAsia="Times New Roman" w:hAnsiTheme="minorBidi"/>
          <w:sz w:val="32"/>
          <w:szCs w:val="32"/>
        </w:rPr>
        <w:t xml:space="preserve"> waste storage before sending them to the recycling process. We also support green meetings, effective use of resources, waste and greenhouse gas reduction, that comply with Bio-Circular-Green Economy (BCG) guidelines.</w:t>
      </w:r>
    </w:p>
    <w:p w14:paraId="1FD66F85" w14:textId="77777777" w:rsidR="00A27B69" w:rsidRPr="00E3134A" w:rsidRDefault="00A27B69" w:rsidP="00A27B69">
      <w:pPr>
        <w:spacing w:after="0" w:line="240" w:lineRule="auto"/>
        <w:rPr>
          <w:rFonts w:asciiTheme="minorBidi" w:eastAsia="Times New Roman" w:hAnsiTheme="minorBidi"/>
          <w:sz w:val="32"/>
          <w:szCs w:val="32"/>
        </w:rPr>
      </w:pPr>
    </w:p>
    <w:p w14:paraId="71EAB6FF" w14:textId="165CEFEA" w:rsidR="00A27B69" w:rsidRPr="00E3134A" w:rsidRDefault="00A27B69" w:rsidP="00A27B69">
      <w:pPr>
        <w:spacing w:after="0" w:line="240" w:lineRule="auto"/>
        <w:jc w:val="both"/>
        <w:rPr>
          <w:rFonts w:asciiTheme="minorBidi" w:eastAsia="Times New Roman" w:hAnsiTheme="minorBidi"/>
          <w:sz w:val="32"/>
          <w:szCs w:val="32"/>
        </w:rPr>
      </w:pPr>
      <w:r w:rsidRPr="00E3134A">
        <w:rPr>
          <w:rFonts w:asciiTheme="minorBidi" w:eastAsia="Times New Roman" w:hAnsiTheme="minorBidi"/>
          <w:b/>
          <w:bCs/>
          <w:color w:val="000000"/>
          <w:sz w:val="32"/>
          <w:szCs w:val="32"/>
        </w:rPr>
        <w:t xml:space="preserve">Mr. Danaidej Ketsuwan, CFO, SCGP, </w:t>
      </w:r>
      <w:r w:rsidRPr="00E3134A">
        <w:rPr>
          <w:rFonts w:asciiTheme="minorBidi" w:eastAsia="Times New Roman" w:hAnsiTheme="minorBidi"/>
          <w:color w:val="000000"/>
          <w:sz w:val="32"/>
          <w:szCs w:val="32"/>
        </w:rPr>
        <w:t xml:space="preserve">stated that “SCGP has continually adopted the ESG framework for its business operations. In order to achieve the Sustainable Development Goals, the </w:t>
      </w:r>
      <w:r w:rsidR="00AD4DCE" w:rsidRPr="00E3134A">
        <w:rPr>
          <w:rFonts w:asciiTheme="minorBidi" w:eastAsia="Times New Roman" w:hAnsiTheme="minorBidi"/>
          <w:color w:val="000000"/>
          <w:sz w:val="32"/>
          <w:szCs w:val="32"/>
        </w:rPr>
        <w:t>C</w:t>
      </w:r>
      <w:r w:rsidRPr="00E3134A">
        <w:rPr>
          <w:rFonts w:asciiTheme="minorBidi" w:eastAsia="Times New Roman" w:hAnsiTheme="minorBidi"/>
          <w:color w:val="000000"/>
          <w:sz w:val="32"/>
          <w:szCs w:val="32"/>
        </w:rPr>
        <w:t xml:space="preserve">ompany focuses on creating innovations for consumers, and also cares for the environment and social development on the basis of transparency. We set goals and strategies to reduce greenhouse gas emissions to </w:t>
      </w:r>
      <w:r w:rsidR="00AD4DCE" w:rsidRPr="00E3134A">
        <w:rPr>
          <w:rFonts w:asciiTheme="minorBidi" w:eastAsia="Times New Roman" w:hAnsiTheme="minorBidi"/>
          <w:color w:val="000000"/>
          <w:sz w:val="32"/>
          <w:szCs w:val="32"/>
        </w:rPr>
        <w:t>N</w:t>
      </w:r>
      <w:r w:rsidRPr="00E3134A">
        <w:rPr>
          <w:rFonts w:asciiTheme="minorBidi" w:eastAsia="Times New Roman" w:hAnsiTheme="minorBidi"/>
          <w:color w:val="000000"/>
          <w:sz w:val="32"/>
          <w:szCs w:val="32"/>
        </w:rPr>
        <w:t xml:space="preserve">et </w:t>
      </w:r>
      <w:r w:rsidR="00AD4DCE" w:rsidRPr="00E3134A">
        <w:rPr>
          <w:rFonts w:asciiTheme="minorBidi" w:eastAsia="Times New Roman" w:hAnsiTheme="minorBidi"/>
          <w:color w:val="000000"/>
          <w:sz w:val="32"/>
          <w:szCs w:val="32"/>
        </w:rPr>
        <w:t>Z</w:t>
      </w:r>
      <w:r w:rsidRPr="00E3134A">
        <w:rPr>
          <w:rFonts w:asciiTheme="minorBidi" w:eastAsia="Times New Roman" w:hAnsiTheme="minorBidi"/>
          <w:color w:val="000000"/>
          <w:sz w:val="32"/>
          <w:szCs w:val="32"/>
        </w:rPr>
        <w:t>ero by 2050.”</w:t>
      </w:r>
    </w:p>
    <w:p w14:paraId="190869B0" w14:textId="7876A1F2" w:rsidR="00A27B69" w:rsidRPr="00E3134A" w:rsidRDefault="00A27B69" w:rsidP="00A27B69">
      <w:pPr>
        <w:spacing w:after="0" w:line="240" w:lineRule="auto"/>
        <w:ind w:firstLine="720"/>
        <w:jc w:val="both"/>
        <w:rPr>
          <w:rFonts w:asciiTheme="minorBidi" w:eastAsia="Times New Roman" w:hAnsiTheme="minorBidi"/>
          <w:sz w:val="32"/>
          <w:szCs w:val="32"/>
        </w:rPr>
      </w:pPr>
      <w:r w:rsidRPr="00E3134A">
        <w:rPr>
          <w:rFonts w:asciiTheme="minorBidi" w:eastAsia="Times New Roman" w:hAnsiTheme="minorBidi"/>
          <w:color w:val="000000"/>
          <w:sz w:val="32"/>
          <w:szCs w:val="32"/>
          <w:shd w:val="clear" w:color="auto" w:fill="FFFFFF"/>
        </w:rPr>
        <w:t xml:space="preserve">“We are delighted to take part in the Asia-Pacific Economic Cooperation meetings – APEC 2022 Thailand that drives the Green Economy by hosting green meetings.  SCG and SCGP have provided decoration materials made from recycled paper at the meeting venues. We are ready </w:t>
      </w:r>
      <w:r w:rsidRPr="00E3134A">
        <w:rPr>
          <w:rFonts w:asciiTheme="minorBidi" w:eastAsia="Times New Roman" w:hAnsiTheme="minorBidi"/>
          <w:color w:val="000000"/>
          <w:sz w:val="32"/>
          <w:szCs w:val="32"/>
          <w:shd w:val="clear" w:color="auto" w:fill="FFFFFF"/>
        </w:rPr>
        <w:lastRenderedPageBreak/>
        <w:t xml:space="preserve">to promote the sustainable use of resources, </w:t>
      </w:r>
      <w:r w:rsidR="00305546" w:rsidRPr="00E3134A">
        <w:rPr>
          <w:rFonts w:asciiTheme="minorBidi" w:eastAsia="Times New Roman" w:hAnsiTheme="minorBidi"/>
          <w:color w:val="000000"/>
          <w:sz w:val="32"/>
          <w:szCs w:val="32"/>
          <w:shd w:val="clear" w:color="auto" w:fill="FFFFFF"/>
        </w:rPr>
        <w:t>in accordance with</w:t>
      </w:r>
      <w:r w:rsidRPr="00E3134A">
        <w:rPr>
          <w:rFonts w:asciiTheme="minorBidi" w:eastAsia="Times New Roman" w:hAnsiTheme="minorBidi"/>
          <w:color w:val="000000"/>
          <w:sz w:val="32"/>
          <w:szCs w:val="32"/>
          <w:shd w:val="clear" w:color="auto" w:fill="FFFFFF"/>
        </w:rPr>
        <w:t xml:space="preserve"> the Circular Economy principles, by encouraging </w:t>
      </w:r>
      <w:r w:rsidR="00760470" w:rsidRPr="00E3134A">
        <w:rPr>
          <w:rFonts w:asciiTheme="minorBidi" w:eastAsia="Times New Roman" w:hAnsiTheme="minorBidi"/>
          <w:color w:val="000000"/>
          <w:sz w:val="32"/>
          <w:szCs w:val="32"/>
          <w:shd w:val="clear" w:color="auto" w:fill="FFFFFF"/>
        </w:rPr>
        <w:t>waste segregation</w:t>
      </w:r>
      <w:r w:rsidR="00305546" w:rsidRPr="00E3134A">
        <w:rPr>
          <w:rFonts w:asciiTheme="minorBidi" w:eastAsia="Times New Roman" w:hAnsiTheme="minorBidi"/>
          <w:color w:val="000000"/>
          <w:sz w:val="32"/>
          <w:szCs w:val="32"/>
          <w:shd w:val="clear" w:color="auto" w:fill="FFFFFF"/>
        </w:rPr>
        <w:t xml:space="preserve"> at source</w:t>
      </w:r>
      <w:r w:rsidRPr="00E3134A">
        <w:rPr>
          <w:rFonts w:asciiTheme="minorBidi" w:eastAsia="Times New Roman" w:hAnsiTheme="minorBidi"/>
          <w:color w:val="000000"/>
          <w:sz w:val="32"/>
          <w:szCs w:val="32"/>
          <w:shd w:val="clear" w:color="auto" w:fill="FFFFFF"/>
        </w:rPr>
        <w:t xml:space="preserve">, as well as providing solutions from SCGP Recycle to help </w:t>
      </w:r>
      <w:r w:rsidR="00AD4DCE" w:rsidRPr="00E3134A">
        <w:rPr>
          <w:rFonts w:asciiTheme="minorBidi" w:eastAsia="Times New Roman" w:hAnsiTheme="minorBidi"/>
          <w:color w:val="000000"/>
          <w:sz w:val="32"/>
          <w:szCs w:val="32"/>
          <w:shd w:val="clear" w:color="auto" w:fill="FFFFFF"/>
        </w:rPr>
        <w:t>collect paper waste</w:t>
      </w:r>
      <w:r w:rsidRPr="00E3134A">
        <w:rPr>
          <w:rFonts w:asciiTheme="minorBidi" w:eastAsia="Times New Roman" w:hAnsiTheme="minorBidi"/>
          <w:color w:val="000000"/>
          <w:sz w:val="32"/>
          <w:szCs w:val="32"/>
          <w:shd w:val="clear" w:color="auto" w:fill="FFFFFF"/>
        </w:rPr>
        <w:t xml:space="preserve">, and later </w:t>
      </w:r>
      <w:r w:rsidR="00AD4DCE" w:rsidRPr="00E3134A">
        <w:rPr>
          <w:rFonts w:asciiTheme="minorBidi" w:eastAsia="Times New Roman" w:hAnsiTheme="minorBidi"/>
          <w:color w:val="000000"/>
          <w:sz w:val="32"/>
          <w:szCs w:val="32"/>
          <w:shd w:val="clear" w:color="auto" w:fill="FFFFFF"/>
        </w:rPr>
        <w:t>recycling</w:t>
      </w:r>
      <w:r w:rsidRPr="00E3134A">
        <w:rPr>
          <w:rFonts w:asciiTheme="minorBidi" w:eastAsia="Times New Roman" w:hAnsiTheme="minorBidi"/>
          <w:color w:val="000000"/>
          <w:sz w:val="32"/>
          <w:szCs w:val="32"/>
          <w:shd w:val="clear" w:color="auto" w:fill="FFFFFF"/>
        </w:rPr>
        <w:t xml:space="preserve"> them into raw materials for the production of strong and beautiful paper bookshelves that will be useful again when they are handed over to children.</w:t>
      </w:r>
    </w:p>
    <w:p w14:paraId="21CA2BFA" w14:textId="77777777" w:rsidR="00305546" w:rsidRPr="00E3134A" w:rsidRDefault="00305546" w:rsidP="00A27B69">
      <w:pPr>
        <w:spacing w:after="0" w:line="240" w:lineRule="auto"/>
        <w:jc w:val="center"/>
        <w:rPr>
          <w:rFonts w:asciiTheme="minorBidi" w:eastAsia="Times New Roman" w:hAnsiTheme="minorBidi"/>
          <w:color w:val="000000"/>
          <w:sz w:val="32"/>
          <w:szCs w:val="32"/>
          <w:shd w:val="clear" w:color="auto" w:fill="FFFFFF"/>
        </w:rPr>
      </w:pPr>
    </w:p>
    <w:p w14:paraId="72CB5269" w14:textId="7B525D17" w:rsidR="00A27B69" w:rsidRPr="00E3134A" w:rsidRDefault="00A27B69" w:rsidP="00A27B69">
      <w:pPr>
        <w:spacing w:after="0" w:line="240" w:lineRule="auto"/>
        <w:jc w:val="center"/>
        <w:rPr>
          <w:rFonts w:asciiTheme="minorBidi" w:eastAsia="Times New Roman" w:hAnsiTheme="minorBidi"/>
          <w:sz w:val="32"/>
          <w:szCs w:val="32"/>
        </w:rPr>
      </w:pPr>
      <w:r w:rsidRPr="00E3134A">
        <w:rPr>
          <w:rFonts w:asciiTheme="minorBidi" w:eastAsia="Times New Roman" w:hAnsiTheme="minorBidi"/>
          <w:color w:val="000000"/>
          <w:sz w:val="32"/>
          <w:szCs w:val="32"/>
          <w:shd w:val="clear" w:color="auto" w:fill="FFFFFF"/>
        </w:rPr>
        <w:t>###########</w:t>
      </w:r>
    </w:p>
    <w:p w14:paraId="4B6CDC7F" w14:textId="795A581D" w:rsidR="004A5789" w:rsidRPr="00E3134A" w:rsidRDefault="004A5789" w:rsidP="004A5789">
      <w:pPr>
        <w:spacing w:after="0" w:line="240" w:lineRule="auto"/>
        <w:jc w:val="both"/>
        <w:rPr>
          <w:rFonts w:asciiTheme="minorBidi" w:eastAsia="Times New Roman" w:hAnsiTheme="minorBidi"/>
          <w:sz w:val="32"/>
          <w:szCs w:val="32"/>
        </w:rPr>
      </w:pPr>
    </w:p>
    <w:p w14:paraId="2A53D8EB" w14:textId="77777777" w:rsidR="004A5789" w:rsidRPr="00E3134A" w:rsidRDefault="004A5789" w:rsidP="004A5789">
      <w:pPr>
        <w:spacing w:after="0" w:line="240" w:lineRule="auto"/>
        <w:rPr>
          <w:rFonts w:asciiTheme="minorBidi" w:eastAsia="Times New Roman" w:hAnsiTheme="minorBidi"/>
          <w:sz w:val="32"/>
          <w:szCs w:val="32"/>
        </w:rPr>
      </w:pPr>
    </w:p>
    <w:sectPr w:rsidR="004A5789" w:rsidRPr="00E3134A">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214547" w16cex:dateUtc="2022-11-17T16:41:00Z"/>
  <w16cex:commentExtensible w16cex:durableId="272145E4" w16cex:dateUtc="2022-11-17T16: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87E6B" w14:textId="77777777" w:rsidR="00B41B09" w:rsidRDefault="00B41B09" w:rsidP="00F35692">
      <w:pPr>
        <w:spacing w:after="0" w:line="240" w:lineRule="auto"/>
      </w:pPr>
      <w:r>
        <w:separator/>
      </w:r>
    </w:p>
  </w:endnote>
  <w:endnote w:type="continuationSeparator" w:id="0">
    <w:p w14:paraId="377A94FC" w14:textId="77777777" w:rsidR="00B41B09" w:rsidRDefault="00B41B09" w:rsidP="00F35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050CD" w14:textId="77777777" w:rsidR="00F35692" w:rsidRDefault="00F356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0338A" w14:textId="77777777" w:rsidR="00F35692" w:rsidRDefault="00F356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14AD2" w14:textId="77777777" w:rsidR="00F35692" w:rsidRDefault="00F356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38E68" w14:textId="77777777" w:rsidR="00B41B09" w:rsidRDefault="00B41B09" w:rsidP="00F35692">
      <w:pPr>
        <w:spacing w:after="0" w:line="240" w:lineRule="auto"/>
      </w:pPr>
      <w:r>
        <w:separator/>
      </w:r>
    </w:p>
  </w:footnote>
  <w:footnote w:type="continuationSeparator" w:id="0">
    <w:p w14:paraId="72E1FB4B" w14:textId="77777777" w:rsidR="00B41B09" w:rsidRDefault="00B41B09" w:rsidP="00F35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AAED3" w14:textId="77777777" w:rsidR="00F35692" w:rsidRDefault="00F356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ED5BC" w14:textId="77777777" w:rsidR="00F35692" w:rsidRDefault="00F356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B3432" w14:textId="77777777" w:rsidR="00F35692" w:rsidRDefault="00F356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789"/>
    <w:rsid w:val="00053F7E"/>
    <w:rsid w:val="001A6DEC"/>
    <w:rsid w:val="001E5780"/>
    <w:rsid w:val="00301BE4"/>
    <w:rsid w:val="00305546"/>
    <w:rsid w:val="004A5789"/>
    <w:rsid w:val="00760470"/>
    <w:rsid w:val="007E11AD"/>
    <w:rsid w:val="00A00126"/>
    <w:rsid w:val="00A22DF8"/>
    <w:rsid w:val="00A27B69"/>
    <w:rsid w:val="00A51576"/>
    <w:rsid w:val="00A84DD6"/>
    <w:rsid w:val="00AD4DCE"/>
    <w:rsid w:val="00B41B09"/>
    <w:rsid w:val="00BC58D6"/>
    <w:rsid w:val="00E3134A"/>
    <w:rsid w:val="00F3569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C9E1B"/>
  <w15:chartTrackingRefBased/>
  <w15:docId w15:val="{EDF01DD0-3875-4332-B7D6-AA84A53B8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5789"/>
    <w:pPr>
      <w:spacing w:before="100" w:beforeAutospacing="1" w:after="100" w:afterAutospacing="1" w:line="240" w:lineRule="auto"/>
    </w:pPr>
    <w:rPr>
      <w:rFonts w:ascii="Angsana New" w:eastAsia="Times New Roman" w:hAnsi="Angsana New" w:cs="Angsana New"/>
      <w:sz w:val="28"/>
    </w:rPr>
  </w:style>
  <w:style w:type="character" w:customStyle="1" w:styleId="apple-tab-span">
    <w:name w:val="apple-tab-span"/>
    <w:basedOn w:val="DefaultParagraphFont"/>
    <w:rsid w:val="004A5789"/>
  </w:style>
  <w:style w:type="character" w:styleId="CommentReference">
    <w:name w:val="annotation reference"/>
    <w:basedOn w:val="DefaultParagraphFont"/>
    <w:uiPriority w:val="99"/>
    <w:semiHidden/>
    <w:unhideWhenUsed/>
    <w:rsid w:val="00A27B69"/>
    <w:rPr>
      <w:sz w:val="16"/>
      <w:szCs w:val="18"/>
    </w:rPr>
  </w:style>
  <w:style w:type="paragraph" w:styleId="CommentText">
    <w:name w:val="annotation text"/>
    <w:basedOn w:val="Normal"/>
    <w:link w:val="CommentTextChar"/>
    <w:uiPriority w:val="99"/>
    <w:semiHidden/>
    <w:unhideWhenUsed/>
    <w:rsid w:val="00A27B69"/>
    <w:pPr>
      <w:spacing w:line="240" w:lineRule="auto"/>
    </w:pPr>
    <w:rPr>
      <w:sz w:val="20"/>
      <w:szCs w:val="25"/>
    </w:rPr>
  </w:style>
  <w:style w:type="character" w:customStyle="1" w:styleId="CommentTextChar">
    <w:name w:val="Comment Text Char"/>
    <w:basedOn w:val="DefaultParagraphFont"/>
    <w:link w:val="CommentText"/>
    <w:uiPriority w:val="99"/>
    <w:semiHidden/>
    <w:rsid w:val="00A27B69"/>
    <w:rPr>
      <w:sz w:val="20"/>
      <w:szCs w:val="25"/>
    </w:rPr>
  </w:style>
  <w:style w:type="paragraph" w:styleId="CommentSubject">
    <w:name w:val="annotation subject"/>
    <w:basedOn w:val="CommentText"/>
    <w:next w:val="CommentText"/>
    <w:link w:val="CommentSubjectChar"/>
    <w:uiPriority w:val="99"/>
    <w:semiHidden/>
    <w:unhideWhenUsed/>
    <w:rsid w:val="00A27B69"/>
    <w:rPr>
      <w:b/>
      <w:bCs/>
    </w:rPr>
  </w:style>
  <w:style w:type="character" w:customStyle="1" w:styleId="CommentSubjectChar">
    <w:name w:val="Comment Subject Char"/>
    <w:basedOn w:val="CommentTextChar"/>
    <w:link w:val="CommentSubject"/>
    <w:uiPriority w:val="99"/>
    <w:semiHidden/>
    <w:rsid w:val="00A27B69"/>
    <w:rPr>
      <w:b/>
      <w:bCs/>
      <w:sz w:val="20"/>
      <w:szCs w:val="25"/>
    </w:rPr>
  </w:style>
  <w:style w:type="paragraph" w:styleId="BalloonText">
    <w:name w:val="Balloon Text"/>
    <w:basedOn w:val="Normal"/>
    <w:link w:val="BalloonTextChar"/>
    <w:uiPriority w:val="99"/>
    <w:semiHidden/>
    <w:unhideWhenUsed/>
    <w:rsid w:val="00F35692"/>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F35692"/>
    <w:rPr>
      <w:rFonts w:ascii="Segoe UI" w:hAnsi="Segoe UI" w:cs="Angsana New"/>
      <w:sz w:val="18"/>
      <w:szCs w:val="22"/>
    </w:rPr>
  </w:style>
  <w:style w:type="paragraph" w:styleId="Header">
    <w:name w:val="header"/>
    <w:basedOn w:val="Normal"/>
    <w:link w:val="HeaderChar"/>
    <w:uiPriority w:val="99"/>
    <w:unhideWhenUsed/>
    <w:rsid w:val="00F35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5692"/>
  </w:style>
  <w:style w:type="paragraph" w:styleId="Footer">
    <w:name w:val="footer"/>
    <w:basedOn w:val="Normal"/>
    <w:link w:val="FooterChar"/>
    <w:uiPriority w:val="99"/>
    <w:unhideWhenUsed/>
    <w:rsid w:val="00F35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5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960388">
      <w:bodyDiv w:val="1"/>
      <w:marLeft w:val="0"/>
      <w:marRight w:val="0"/>
      <w:marTop w:val="0"/>
      <w:marBottom w:val="0"/>
      <w:divBdr>
        <w:top w:val="none" w:sz="0" w:space="0" w:color="auto"/>
        <w:left w:val="none" w:sz="0" w:space="0" w:color="auto"/>
        <w:bottom w:val="none" w:sz="0" w:space="0" w:color="auto"/>
        <w:right w:val="none" w:sz="0" w:space="0" w:color="auto"/>
      </w:divBdr>
    </w:div>
    <w:div w:id="726609013">
      <w:bodyDiv w:val="1"/>
      <w:marLeft w:val="0"/>
      <w:marRight w:val="0"/>
      <w:marTop w:val="0"/>
      <w:marBottom w:val="0"/>
      <w:divBdr>
        <w:top w:val="none" w:sz="0" w:space="0" w:color="auto"/>
        <w:left w:val="none" w:sz="0" w:space="0" w:color="auto"/>
        <w:bottom w:val="none" w:sz="0" w:space="0" w:color="auto"/>
        <w:right w:val="none" w:sz="0" w:space="0" w:color="auto"/>
      </w:divBdr>
    </w:div>
    <w:div w:id="1660377073">
      <w:bodyDiv w:val="1"/>
      <w:marLeft w:val="0"/>
      <w:marRight w:val="0"/>
      <w:marTop w:val="0"/>
      <w:marBottom w:val="0"/>
      <w:divBdr>
        <w:top w:val="none" w:sz="0" w:space="0" w:color="auto"/>
        <w:left w:val="none" w:sz="0" w:space="0" w:color="auto"/>
        <w:bottom w:val="none" w:sz="0" w:space="0" w:color="auto"/>
        <w:right w:val="none" w:sz="0" w:space="0" w:color="auto"/>
      </w:divBdr>
    </w:div>
    <w:div w:id="1809123213">
      <w:bodyDiv w:val="1"/>
      <w:marLeft w:val="0"/>
      <w:marRight w:val="0"/>
      <w:marTop w:val="0"/>
      <w:marBottom w:val="0"/>
      <w:divBdr>
        <w:top w:val="none" w:sz="0" w:space="0" w:color="auto"/>
        <w:left w:val="none" w:sz="0" w:space="0" w:color="auto"/>
        <w:bottom w:val="none" w:sz="0" w:space="0" w:color="auto"/>
        <w:right w:val="none" w:sz="0" w:space="0" w:color="auto"/>
      </w:divBdr>
    </w:div>
    <w:div w:id="1902910651">
      <w:bodyDiv w:val="1"/>
      <w:marLeft w:val="0"/>
      <w:marRight w:val="0"/>
      <w:marTop w:val="0"/>
      <w:marBottom w:val="0"/>
      <w:divBdr>
        <w:top w:val="none" w:sz="0" w:space="0" w:color="auto"/>
        <w:left w:val="none" w:sz="0" w:space="0" w:color="auto"/>
        <w:bottom w:val="none" w:sz="0" w:space="0" w:color="auto"/>
        <w:right w:val="none" w:sz="0" w:space="0" w:color="auto"/>
      </w:divBdr>
      <w:divsChild>
        <w:div w:id="348680755">
          <w:marLeft w:val="0"/>
          <w:marRight w:val="0"/>
          <w:marTop w:val="0"/>
          <w:marBottom w:val="120"/>
          <w:divBdr>
            <w:top w:val="none" w:sz="0" w:space="0" w:color="auto"/>
            <w:left w:val="none" w:sz="0" w:space="0" w:color="auto"/>
            <w:bottom w:val="none" w:sz="0" w:space="0" w:color="auto"/>
            <w:right w:val="none" w:sz="0" w:space="0" w:color="auto"/>
          </w:divBdr>
          <w:divsChild>
            <w:div w:id="661616092">
              <w:marLeft w:val="0"/>
              <w:marRight w:val="0"/>
              <w:marTop w:val="0"/>
              <w:marBottom w:val="0"/>
              <w:divBdr>
                <w:top w:val="none" w:sz="0" w:space="0" w:color="auto"/>
                <w:left w:val="none" w:sz="0" w:space="0" w:color="auto"/>
                <w:bottom w:val="none" w:sz="0" w:space="0" w:color="auto"/>
                <w:right w:val="none" w:sz="0" w:space="0" w:color="auto"/>
              </w:divBdr>
              <w:divsChild>
                <w:div w:id="1710689597">
                  <w:marLeft w:val="0"/>
                  <w:marRight w:val="0"/>
                  <w:marTop w:val="0"/>
                  <w:marBottom w:val="0"/>
                  <w:divBdr>
                    <w:top w:val="none" w:sz="0" w:space="0" w:color="auto"/>
                    <w:left w:val="none" w:sz="0" w:space="0" w:color="auto"/>
                    <w:bottom w:val="none" w:sz="0" w:space="0" w:color="auto"/>
                    <w:right w:val="none" w:sz="0" w:space="0" w:color="auto"/>
                  </w:divBdr>
                </w:div>
                <w:div w:id="146206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07569">
          <w:marLeft w:val="0"/>
          <w:marRight w:val="0"/>
          <w:marTop w:val="90"/>
          <w:marBottom w:val="0"/>
          <w:divBdr>
            <w:top w:val="none" w:sz="0" w:space="0" w:color="auto"/>
            <w:left w:val="none" w:sz="0" w:space="0" w:color="auto"/>
            <w:bottom w:val="none" w:sz="0" w:space="0" w:color="auto"/>
            <w:right w:val="none" w:sz="0" w:space="0" w:color="auto"/>
          </w:divBdr>
          <w:divsChild>
            <w:div w:id="70714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9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390</Words>
  <Characters>2224</Characters>
  <Application>Microsoft Office Word</Application>
  <DocSecurity>0</DocSecurity>
  <Lines>18</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Wikarnda Mutitanont</cp:lastModifiedBy>
  <cp:revision>2</cp:revision>
  <cp:lastPrinted>2022-11-18T02:02:00Z</cp:lastPrinted>
  <dcterms:created xsi:type="dcterms:W3CDTF">2022-11-24T07:10:00Z</dcterms:created>
  <dcterms:modified xsi:type="dcterms:W3CDTF">2022-11-24T07:10:00Z</dcterms:modified>
</cp:coreProperties>
</file>